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5C2E" w14:textId="5FD10682" w:rsidR="00C575CD" w:rsidRPr="000B5D0B" w:rsidRDefault="00C575CD" w:rsidP="00D2101B">
      <w:pPr>
        <w:pStyle w:val="Listenabsatz"/>
      </w:pPr>
    </w:p>
    <w:p w14:paraId="7667ED03" w14:textId="2ED4CB23" w:rsidR="00604C6F" w:rsidRPr="000B5D0B" w:rsidRDefault="000005D4" w:rsidP="000005D4">
      <w:pPr>
        <w:pStyle w:val="Listenabsatz"/>
        <w:tabs>
          <w:tab w:val="right" w:pos="9072"/>
        </w:tabs>
      </w:pPr>
      <w:r>
        <w:tab/>
      </w:r>
    </w:p>
    <w:p w14:paraId="73F21BBB" w14:textId="79DD9749" w:rsidR="00604C6F" w:rsidRPr="000B5D0B" w:rsidRDefault="00604C6F" w:rsidP="00D2101B">
      <w:pPr>
        <w:pStyle w:val="Listenabsatz"/>
      </w:pPr>
    </w:p>
    <w:p w14:paraId="7C5F02D2" w14:textId="19371435" w:rsidR="00C545CB" w:rsidRDefault="00C545CB" w:rsidP="008244C8">
      <w:pPr>
        <w:pStyle w:val="Listenabsatz"/>
        <w:jc w:val="center"/>
        <w:rPr>
          <w:b/>
          <w:bCs/>
          <w:sz w:val="28"/>
          <w:szCs w:val="28"/>
        </w:rPr>
      </w:pPr>
      <w:r w:rsidRPr="000B5D0B">
        <w:rPr>
          <w:noProof/>
          <w:lang w:eastAsia="de-DE"/>
        </w:rPr>
        <mc:AlternateContent>
          <mc:Choice Requires="wps">
            <w:drawing>
              <wp:anchor distT="0" distB="0" distL="114300" distR="114300" simplePos="0" relativeHeight="251658240" behindDoc="1" locked="0" layoutInCell="1" allowOverlap="1" wp14:anchorId="64F697A4" wp14:editId="363F8BA2">
                <wp:simplePos x="0" y="0"/>
                <wp:positionH relativeFrom="margin">
                  <wp:posOffset>-309244</wp:posOffset>
                </wp:positionH>
                <wp:positionV relativeFrom="margin">
                  <wp:posOffset>824231</wp:posOffset>
                </wp:positionV>
                <wp:extent cx="400050" cy="495300"/>
                <wp:effectExtent l="0" t="0" r="0" b="0"/>
                <wp:wrapNone/>
                <wp:docPr id="1" name="Rechteck 1"/>
                <wp:cNvGraphicFramePr/>
                <a:graphic xmlns:a="http://schemas.openxmlformats.org/drawingml/2006/main">
                  <a:graphicData uri="http://schemas.microsoft.com/office/word/2010/wordprocessingShape">
                    <wps:wsp>
                      <wps:cNvSpPr/>
                      <wps:spPr>
                        <a:xfrm>
                          <a:off x="0" y="0"/>
                          <a:ext cx="4000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BE1AB" w14:textId="0943678E" w:rsidR="00CE7A11" w:rsidRPr="004D4941" w:rsidRDefault="00CE7A11" w:rsidP="007223AE">
                            <w:pPr>
                              <w:pStyle w:val="FormatberschriftOhne"/>
                              <w:spacing w:before="0"/>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697A4" id="Rechteck 1" o:spid="_x0000_s1026" style="position:absolute;left:0;text-align:left;margin-left:-24.35pt;margin-top:64.9pt;width:31.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" filled="f" stroked="f" strokeweight="1pt">
                <v:textbox>
                  <w:txbxContent>
                    <w:p w14:paraId="1FDBE1AB" w14:textId="0943678E" w:rsidR="00CE7A11" w:rsidRPr="004D4941" w:rsidRDefault="00CE7A11" w:rsidP="007223AE">
                      <w:pPr>
                        <w:pStyle w:val="FormatberschriftOhne"/>
                        <w:spacing w:before="0"/>
                        <w:ind w:left="0"/>
                      </w:pPr>
                    </w:p>
                  </w:txbxContent>
                </v:textbox>
                <w10:wrap anchorx="margin" anchory="margin"/>
              </v:rect>
            </w:pict>
          </mc:Fallback>
        </mc:AlternateContent>
      </w:r>
      <w:r w:rsidR="008244C8" w:rsidRPr="00C545CB">
        <w:rPr>
          <w:b/>
          <w:bCs/>
          <w:sz w:val="28"/>
          <w:szCs w:val="28"/>
        </w:rPr>
        <w:t xml:space="preserve">How to "ärztliche Erstuntersuchung nach </w:t>
      </w:r>
    </w:p>
    <w:p w14:paraId="42AB6D6E" w14:textId="3F9D7B4F" w:rsidR="00790B20" w:rsidRDefault="008244C8" w:rsidP="008244C8">
      <w:pPr>
        <w:pStyle w:val="Listenabsatz"/>
        <w:jc w:val="center"/>
        <w:rPr>
          <w:b/>
          <w:bCs/>
          <w:sz w:val="28"/>
          <w:szCs w:val="28"/>
        </w:rPr>
      </w:pPr>
      <w:r w:rsidRPr="00C545CB">
        <w:rPr>
          <w:b/>
          <w:bCs/>
          <w:sz w:val="28"/>
          <w:szCs w:val="28"/>
        </w:rPr>
        <w:t>§ 32 Abs. 1 Jugendarbeitsschutzgesetz"</w:t>
      </w:r>
    </w:p>
    <w:p w14:paraId="59677416" w14:textId="0A0CA595" w:rsidR="00C545CB" w:rsidRPr="00A619D3" w:rsidRDefault="00A63ECE" w:rsidP="00A619D3">
      <w:pPr>
        <w:pStyle w:val="Listenabsatz"/>
        <w:jc w:val="center"/>
        <w:rPr>
          <w:b/>
          <w:bCs/>
          <w:sz w:val="28"/>
          <w:szCs w:val="28"/>
        </w:rPr>
      </w:pPr>
      <w:r w:rsidRPr="000B5D0B">
        <w:rPr>
          <w:noProof/>
        </w:rPr>
        <w:drawing>
          <wp:anchor distT="0" distB="0" distL="114300" distR="114300" simplePos="0" relativeHeight="251658242" behindDoc="1" locked="0" layoutInCell="1" allowOverlap="1" wp14:anchorId="69E5D08C" wp14:editId="54484953">
            <wp:simplePos x="0" y="0"/>
            <wp:positionH relativeFrom="margin">
              <wp:posOffset>-142875</wp:posOffset>
            </wp:positionH>
            <wp:positionV relativeFrom="margin">
              <wp:posOffset>1335405</wp:posOffset>
            </wp:positionV>
            <wp:extent cx="2261870" cy="3599815"/>
            <wp:effectExtent l="0" t="0" r="5080" b="635"/>
            <wp:wrapNone/>
            <wp:docPr id="20" name="Grafik 20"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Logo enthält.&#10;&#10;Automatisch generierte Beschreibung"/>
                    <pic:cNvPicPr/>
                  </pic:nvPicPr>
                  <pic:blipFill>
                    <a:blip r:embed="rId11" cstate="print">
                      <a:alphaModFix amt="15000"/>
                      <a:extLst>
                        <a:ext uri="{28A0092B-C50C-407E-A947-70E740481C1C}">
                          <a14:useLocalDpi xmlns:a14="http://schemas.microsoft.com/office/drawing/2010/main" val="0"/>
                        </a:ext>
                      </a:extLst>
                    </a:blip>
                    <a:stretch>
                      <a:fillRect/>
                    </a:stretch>
                  </pic:blipFill>
                  <pic:spPr>
                    <a:xfrm>
                      <a:off x="0" y="0"/>
                      <a:ext cx="2261870" cy="3599815"/>
                    </a:xfrm>
                    <a:prstGeom prst="rect">
                      <a:avLst/>
                    </a:prstGeom>
                  </pic:spPr>
                </pic:pic>
              </a:graphicData>
            </a:graphic>
            <wp14:sizeRelH relativeFrom="page">
              <wp14:pctWidth>0</wp14:pctWidth>
            </wp14:sizeRelH>
            <wp14:sizeRelV relativeFrom="page">
              <wp14:pctHeight>0</wp14:pctHeight>
            </wp14:sizeRelV>
          </wp:anchor>
        </w:drawing>
      </w:r>
    </w:p>
    <w:p w14:paraId="6B4C7948" w14:textId="67F2F086" w:rsidR="00264102" w:rsidRDefault="00264102" w:rsidP="00A619D3">
      <w:pPr>
        <w:ind w:left="709"/>
      </w:pPr>
      <w:r>
        <w:t>Zuallererst ein kleiner Tipp: umso früher du dich um die organisatorischen Dinge kümmerst, umso</w:t>
      </w:r>
      <w:r w:rsidR="00A619D3">
        <w:t xml:space="preserve"> </w:t>
      </w:r>
      <w:r>
        <w:t>entspannter kannst du in dein FSJ oder BFD starten. Diese Erklärung soll dir für die Erstuntersuchung für Personen unter 18</w:t>
      </w:r>
      <w:r w:rsidR="00726401">
        <w:t xml:space="preserve"> </w:t>
      </w:r>
      <w:r>
        <w:t>Jahren helfen. Das Team Freiwillig wünscht dir ein gutes Gelingen und einen guten Start.</w:t>
      </w:r>
    </w:p>
    <w:p w14:paraId="6316A581" w14:textId="77777777" w:rsidR="00A619D3" w:rsidRDefault="00A619D3" w:rsidP="00A619D3">
      <w:pPr>
        <w:ind w:left="709"/>
      </w:pPr>
    </w:p>
    <w:p w14:paraId="6FD59F23" w14:textId="15502136" w:rsidR="00264102" w:rsidRPr="00264102" w:rsidRDefault="00264102" w:rsidP="00264102">
      <w:pPr>
        <w:pStyle w:val="Listenabsatz"/>
        <w:rPr>
          <w:b/>
          <w:bCs/>
        </w:rPr>
      </w:pPr>
      <w:r w:rsidRPr="00264102">
        <w:rPr>
          <w:b/>
          <w:bCs/>
        </w:rPr>
        <w:t xml:space="preserve">Was ist das? </w:t>
      </w:r>
    </w:p>
    <w:p w14:paraId="7146F5C7" w14:textId="26ABCBF1" w:rsidR="00264102" w:rsidRDefault="00264102" w:rsidP="00264102">
      <w:pPr>
        <w:pStyle w:val="Listenabsatz"/>
      </w:pPr>
    </w:p>
    <w:p w14:paraId="4A4FBB11" w14:textId="47359A4D" w:rsidR="00264102" w:rsidRDefault="00264102" w:rsidP="00264102">
      <w:pPr>
        <w:pStyle w:val="Listenabsatz"/>
      </w:pPr>
      <w:r>
        <w:t>Nach dem Jugendarbeitsschutzgesetz müssen sich Personen unter 18 Jahren vor Eintritt ins Berufsleben einer Erstuntersuchung und ein Jahr nach Aufnahme der Beschäftigung einer Nachuntersuchung</w:t>
      </w:r>
      <w:r w:rsidR="00726401">
        <w:t xml:space="preserve"> (wenn dann noch 18)</w:t>
      </w:r>
      <w:r>
        <w:t xml:space="preserve"> unterziehen. Dadurch soll verhindert werden, dass Jugendliche mit Arbeiten beschäftigt werden, die ihre Gesundheit oder Entwicklung gefährden. </w:t>
      </w:r>
    </w:p>
    <w:p w14:paraId="6FC86B0B" w14:textId="5BBBF4D9" w:rsidR="00264102" w:rsidRDefault="00264102" w:rsidP="00264102">
      <w:pPr>
        <w:pStyle w:val="Listenabsatz"/>
      </w:pPr>
      <w:r>
        <w:t>ACHTUNG: manche Einsatzstelle haben eine weitere Untersuchung durch den Betriebsarzt. Dies hat allerdings nichts mit der Erstuntersuchung nach § 32 Abs. 1 Jugendarbeitsschutzgesetz zu tun.</w:t>
      </w:r>
    </w:p>
    <w:p w14:paraId="76BF661A" w14:textId="6C7AEE57" w:rsidR="00264102" w:rsidRDefault="00264102" w:rsidP="00264102">
      <w:pPr>
        <w:pStyle w:val="Listenabsatz"/>
      </w:pPr>
    </w:p>
    <w:p w14:paraId="1B714995" w14:textId="6E1F4999" w:rsidR="00A619D3" w:rsidRPr="00A619D3" w:rsidRDefault="009F6F40" w:rsidP="00A619D3">
      <w:pPr>
        <w:ind w:firstLine="709"/>
        <w:rPr>
          <w:b/>
          <w:bCs/>
        </w:rPr>
      </w:pPr>
      <w:r w:rsidRPr="00D7093B">
        <w:rPr>
          <w:noProof/>
        </w:rPr>
        <w:drawing>
          <wp:anchor distT="0" distB="0" distL="114300" distR="114300" simplePos="0" relativeHeight="251658241" behindDoc="1" locked="0" layoutInCell="1" allowOverlap="1" wp14:anchorId="2665E40A" wp14:editId="42015F12">
            <wp:simplePos x="0" y="0"/>
            <wp:positionH relativeFrom="margin">
              <wp:posOffset>879894</wp:posOffset>
            </wp:positionH>
            <wp:positionV relativeFrom="paragraph">
              <wp:posOffset>139185</wp:posOffset>
            </wp:positionV>
            <wp:extent cx="5236845" cy="4379595"/>
            <wp:effectExtent l="0" t="0" r="0" b="0"/>
            <wp:wrapNone/>
            <wp:docPr id="51" name="Grafik 5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descr="Ein Bild, das Logo enthält.&#10;&#10;Automatisch generierte Beschreibung"/>
                    <pic:cNvPicPr/>
                  </pic:nvPicPr>
                  <pic:blipFill>
                    <a:blip r:embed="rId12" cstate="print">
                      <a:alphaModFix amt="15000"/>
                      <a:extLst>
                        <a:ext uri="{28A0092B-C50C-407E-A947-70E740481C1C}">
                          <a14:useLocalDpi xmlns:a14="http://schemas.microsoft.com/office/drawing/2010/main" val="0"/>
                        </a:ext>
                      </a:extLst>
                    </a:blip>
                    <a:stretch>
                      <a:fillRect/>
                    </a:stretch>
                  </pic:blipFill>
                  <pic:spPr>
                    <a:xfrm>
                      <a:off x="0" y="0"/>
                      <a:ext cx="5236845" cy="4379595"/>
                    </a:xfrm>
                    <a:prstGeom prst="rect">
                      <a:avLst/>
                    </a:prstGeom>
                  </pic:spPr>
                </pic:pic>
              </a:graphicData>
            </a:graphic>
            <wp14:sizeRelH relativeFrom="margin">
              <wp14:pctWidth>0</wp14:pctWidth>
            </wp14:sizeRelH>
            <wp14:sizeRelV relativeFrom="margin">
              <wp14:pctHeight>0</wp14:pctHeight>
            </wp14:sizeRelV>
          </wp:anchor>
        </w:drawing>
      </w:r>
      <w:r w:rsidR="00264102" w:rsidRPr="00980FEF">
        <w:rPr>
          <w:b/>
          <w:bCs/>
        </w:rPr>
        <w:t xml:space="preserve">Wie bekomme ich einen </w:t>
      </w:r>
      <w:r w:rsidR="00264102" w:rsidRPr="00A619D3">
        <w:rPr>
          <w:b/>
          <w:bCs/>
        </w:rPr>
        <w:t>Untersuchungsberechtigungsschein?</w:t>
      </w:r>
    </w:p>
    <w:p w14:paraId="58B0DA17" w14:textId="523376B7" w:rsidR="00264102" w:rsidRDefault="008C7F35" w:rsidP="00264102">
      <w:pPr>
        <w:pStyle w:val="Listenabsatz"/>
      </w:pPr>
      <w:r>
        <w:rPr>
          <w:noProof/>
        </w:rPr>
        <w:drawing>
          <wp:anchor distT="0" distB="0" distL="114300" distR="114300" simplePos="0" relativeHeight="251661314" behindDoc="0" locked="0" layoutInCell="1" allowOverlap="1" wp14:anchorId="3BF89AE0" wp14:editId="189C21F9">
            <wp:simplePos x="0" y="0"/>
            <wp:positionH relativeFrom="margin">
              <wp:posOffset>5027678</wp:posOffset>
            </wp:positionH>
            <wp:positionV relativeFrom="paragraph">
              <wp:posOffset>862965</wp:posOffset>
            </wp:positionV>
            <wp:extent cx="706755" cy="699135"/>
            <wp:effectExtent l="0" t="0" r="0" b="5715"/>
            <wp:wrapThrough wrapText="bothSides">
              <wp:wrapPolygon edited="0">
                <wp:start x="0" y="0"/>
                <wp:lineTo x="0" y="21188"/>
                <wp:lineTo x="20960" y="21188"/>
                <wp:lineTo x="20960" y="0"/>
                <wp:lineTo x="0" y="0"/>
              </wp:wrapPolygon>
            </wp:wrapThrough>
            <wp:docPr id="1159983952" name="Grafik 1" descr="Ein Bild, das Muster, Quadrat, nähen,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983952" name="Grafik 1" descr="Ein Bild, das Muster, Quadrat, nähen, Pixel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6755" cy="699135"/>
                    </a:xfrm>
                    <a:prstGeom prst="rect">
                      <a:avLst/>
                    </a:prstGeom>
                  </pic:spPr>
                </pic:pic>
              </a:graphicData>
            </a:graphic>
            <wp14:sizeRelH relativeFrom="page">
              <wp14:pctWidth>0</wp14:pctWidth>
            </wp14:sizeRelH>
            <wp14:sizeRelV relativeFrom="page">
              <wp14:pctHeight>0</wp14:pctHeight>
            </wp14:sizeRelV>
          </wp:anchor>
        </w:drawing>
      </w:r>
      <w:r w:rsidR="00264102">
        <w:t xml:space="preserve">Die Kosten aller Untersuchungen nach dem Jugendarbeitsschutzgesetz trägt der Freistaat Bayern. Damit dies passiert, benötigst du allerdings einen Berechtigungsschein. ACHTUNG: die Untersuchung läuft nicht, wie meist </w:t>
      </w:r>
      <w:r w:rsidR="006D1E2A">
        <w:t>gewöhnt</w:t>
      </w:r>
      <w:r w:rsidR="00264102">
        <w:t xml:space="preserve">, über die Krankenkasse und deren Karte. Den Untersuchungsberechtigungsschein </w:t>
      </w:r>
      <w:r w:rsidR="005F31E8">
        <w:t>erhältst</w:t>
      </w:r>
      <w:r w:rsidR="00264102">
        <w:t xml:space="preserve"> du von deiner zuletzt besuchten Schule. Meist wird dieser mit dem Zeugnis ausgehändigt. </w:t>
      </w:r>
      <w:r w:rsidR="00805C2B">
        <w:t>Auf der Blatt Rückseite</w:t>
      </w:r>
      <w:r w:rsidR="00264102">
        <w:t xml:space="preserve"> ist ein Muster zu sehen. Deine Schule kann den Schein bei Verlust noch einmal ausstellen. Lediglich wenn du keine Möglichkeit hast über deine Schule an den Berechtigungsschein zu kommen, hast du auch die Möglichkeit diesen Online </w:t>
      </w:r>
      <w:r w:rsidR="00656EBF">
        <w:t xml:space="preserve">über den QR Code rechts </w:t>
      </w:r>
      <w:r w:rsidR="00264102">
        <w:t xml:space="preserve">zu beantragen: </w:t>
      </w:r>
    </w:p>
    <w:p w14:paraId="29D777B9" w14:textId="77777777" w:rsidR="00A619D3" w:rsidRDefault="00A619D3" w:rsidP="00264102">
      <w:pPr>
        <w:pStyle w:val="Listenabsatz"/>
        <w:rPr>
          <w:b/>
          <w:bCs/>
        </w:rPr>
      </w:pPr>
    </w:p>
    <w:p w14:paraId="383CD17F" w14:textId="1B5E3DB9" w:rsidR="00264102" w:rsidRPr="00264102" w:rsidRDefault="00264102" w:rsidP="00264102">
      <w:pPr>
        <w:pStyle w:val="Listenabsatz"/>
        <w:rPr>
          <w:b/>
          <w:bCs/>
        </w:rPr>
      </w:pPr>
      <w:r w:rsidRPr="00264102">
        <w:rPr>
          <w:b/>
          <w:bCs/>
        </w:rPr>
        <w:t xml:space="preserve">Was ist damit zu tun? </w:t>
      </w:r>
    </w:p>
    <w:p w14:paraId="103DC769" w14:textId="21B53B30" w:rsidR="00264102" w:rsidRDefault="00264102" w:rsidP="00264102">
      <w:pPr>
        <w:pStyle w:val="Listenabsatz"/>
      </w:pPr>
    </w:p>
    <w:p w14:paraId="2D17CB8E" w14:textId="6D733BAB" w:rsidR="00264102" w:rsidRDefault="00264102" w:rsidP="00264102">
      <w:pPr>
        <w:pStyle w:val="Listenabsatz"/>
      </w:pPr>
      <w:r>
        <w:t>Die Wahl des Arztes ist innerhalb der Bundesrepublik Deutschland frei. Am besten machst du gleich einen Termin (</w:t>
      </w:r>
      <w:r w:rsidR="000E4B12">
        <w:t xml:space="preserve">Das Formular muss </w:t>
      </w:r>
      <w:r>
        <w:t>noch vor dem Start deines BFD oder FSJ</w:t>
      </w:r>
      <w:r w:rsidR="007654CA">
        <w:t xml:space="preserve"> vorliegen</w:t>
      </w:r>
      <w:r>
        <w:t xml:space="preserve">) bei deinem </w:t>
      </w:r>
      <w:r w:rsidR="00B6710B">
        <w:t xml:space="preserve">Kinderarzt/ </w:t>
      </w:r>
      <w:r w:rsidR="006225F8" w:rsidRPr="006225F8">
        <w:t>Allgemeinmediziner</w:t>
      </w:r>
      <w:r w:rsidR="006225F8">
        <w:t xml:space="preserve">/ </w:t>
      </w:r>
      <w:r>
        <w:t>Hausarzt aus. In der Zwischenzeit suchst du den Untersuchungsberechtigungsschein heraus oder wendest dich an das Sekretariat deiner zuletzt besuchten Schule. Mit dem Schein musst du beim Arzt nichts zahlen. Der Arzt füllt d</w:t>
      </w:r>
      <w:r w:rsidR="00BB6D5D">
        <w:t>as Formular</w:t>
      </w:r>
      <w:r>
        <w:t xml:space="preserve"> aus, unterschreibt diesen und stempelt ihn. Der ausgefüllte Zettel geht dann per Post an FSD Südbayern (Bad-Schachener-Straße 28, 81671 München)</w:t>
      </w:r>
      <w:r w:rsidR="00684E83">
        <w:t xml:space="preserve">. Es handelt sich dabei um einen Durchschlag. </w:t>
      </w:r>
      <w:r w:rsidR="00980FEF">
        <w:t xml:space="preserve">Das Original geht an uns, der Durchschlag ist für dich. </w:t>
      </w:r>
    </w:p>
    <w:p w14:paraId="04E8DA36" w14:textId="007A2576" w:rsidR="00264102" w:rsidRDefault="00264102" w:rsidP="00264102">
      <w:pPr>
        <w:pStyle w:val="Listenabsatz"/>
      </w:pPr>
      <w:r>
        <w:t>Bitte ein Foto von dem Dokument machen, vor dem Versenden (für eventuelle Probleme bei der Post).</w:t>
      </w:r>
    </w:p>
    <w:p w14:paraId="05A24B6E" w14:textId="5A8A71E9" w:rsidR="00594502" w:rsidRPr="000B5D0B" w:rsidRDefault="00594502" w:rsidP="009F6F40">
      <w:pPr>
        <w:sectPr w:rsidR="00594502" w:rsidRPr="000B5D0B" w:rsidSect="00DF491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283" w:gutter="0"/>
          <w:cols w:space="708"/>
          <w:titlePg/>
          <w:docGrid w:linePitch="360"/>
        </w:sectPr>
      </w:pPr>
    </w:p>
    <w:p w14:paraId="54700C32" w14:textId="5CF047E0" w:rsidR="007332C9" w:rsidRPr="00BE6786" w:rsidRDefault="009F6F40" w:rsidP="00BE6786">
      <w:pPr>
        <w:jc w:val="left"/>
        <w:rPr>
          <w:sz w:val="24"/>
          <w:szCs w:val="24"/>
        </w:rPr>
      </w:pPr>
      <w:r w:rsidRPr="00A63ECE">
        <w:rPr>
          <w:noProof/>
        </w:rPr>
        <w:lastRenderedPageBreak/>
        <w:drawing>
          <wp:anchor distT="0" distB="0" distL="114300" distR="114300" simplePos="0" relativeHeight="251660290" behindDoc="1" locked="0" layoutInCell="1" allowOverlap="1" wp14:anchorId="09023C36" wp14:editId="1A511A26">
            <wp:simplePos x="0" y="0"/>
            <wp:positionH relativeFrom="margin">
              <wp:align>center</wp:align>
            </wp:positionH>
            <wp:positionV relativeFrom="paragraph">
              <wp:posOffset>509234</wp:posOffset>
            </wp:positionV>
            <wp:extent cx="5545722" cy="7884543"/>
            <wp:effectExtent l="0" t="0" r="0" b="2540"/>
            <wp:wrapTight wrapText="bothSides">
              <wp:wrapPolygon edited="0">
                <wp:start x="0" y="0"/>
                <wp:lineTo x="0" y="21555"/>
                <wp:lineTo x="21518" y="21555"/>
                <wp:lineTo x="21518" y="0"/>
                <wp:lineTo x="0" y="0"/>
              </wp:wrapPolygon>
            </wp:wrapTight>
            <wp:docPr id="1215133275" name="Grafik 1" descr="Ein Bild, das Text, Diagramm, parallel,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133275" name="Grafik 1" descr="Ein Bild, das Text, Diagramm, parallel, Dokument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5545722" cy="7884543"/>
                    </a:xfrm>
                    <a:prstGeom prst="rect">
                      <a:avLst/>
                    </a:prstGeom>
                  </pic:spPr>
                </pic:pic>
              </a:graphicData>
            </a:graphic>
            <wp14:sizeRelH relativeFrom="margin">
              <wp14:pctWidth>0</wp14:pctWidth>
            </wp14:sizeRelH>
            <wp14:sizeRelV relativeFrom="margin">
              <wp14:pctHeight>0</wp14:pctHeight>
            </wp14:sizeRelV>
          </wp:anchor>
        </w:drawing>
      </w:r>
    </w:p>
    <w:sectPr w:rsidR="007332C9" w:rsidRPr="00BE6786" w:rsidSect="00DF491D">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A296" w14:textId="77777777" w:rsidR="00DF491D" w:rsidRDefault="00DF491D" w:rsidP="00D2101B">
      <w:r>
        <w:separator/>
      </w:r>
    </w:p>
  </w:endnote>
  <w:endnote w:type="continuationSeparator" w:id="0">
    <w:p w14:paraId="47703D4F" w14:textId="77777777" w:rsidR="00DF491D" w:rsidRDefault="00DF491D" w:rsidP="00D2101B">
      <w:r>
        <w:continuationSeparator/>
      </w:r>
    </w:p>
  </w:endnote>
  <w:endnote w:type="continuationNotice" w:id="1">
    <w:p w14:paraId="143A169E" w14:textId="77777777" w:rsidR="00DF491D" w:rsidRDefault="00DF491D" w:rsidP="00D21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bvia">
    <w:altName w:val="Sylfaen"/>
    <w:panose1 w:val="00000000000000000000"/>
    <w:charset w:val="00"/>
    <w:family w:val="modern"/>
    <w:notTrueType/>
    <w:pitch w:val="variable"/>
    <w:sig w:usb0="A00004AF" w:usb1="40006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Obv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55B9" w14:textId="77777777" w:rsidR="007140E3" w:rsidRDefault="007140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AC31" w14:textId="77777777" w:rsidR="007140E3" w:rsidRDefault="007140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BDBB" w14:textId="77777777" w:rsidR="007140E3" w:rsidRDefault="007140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A1C7" w14:textId="77777777" w:rsidR="00DF491D" w:rsidRDefault="00DF491D" w:rsidP="00D2101B">
      <w:r>
        <w:separator/>
      </w:r>
    </w:p>
  </w:footnote>
  <w:footnote w:type="continuationSeparator" w:id="0">
    <w:p w14:paraId="0DD0F12B" w14:textId="77777777" w:rsidR="00DF491D" w:rsidRDefault="00DF491D" w:rsidP="00D2101B">
      <w:r>
        <w:continuationSeparator/>
      </w:r>
    </w:p>
  </w:footnote>
  <w:footnote w:type="continuationNotice" w:id="1">
    <w:p w14:paraId="3482A37A" w14:textId="77777777" w:rsidR="00DF491D" w:rsidRDefault="00DF491D" w:rsidP="00D21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D44A" w14:textId="77777777" w:rsidR="007140E3" w:rsidRDefault="007140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7C97" w14:textId="77777777" w:rsidR="007140E3" w:rsidRDefault="007140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E1E0" w14:textId="374DC175" w:rsidR="00DA4624" w:rsidRDefault="00DA4624" w:rsidP="00D2101B">
    <w:pPr>
      <w:pStyle w:val="Kopfzeile"/>
    </w:pPr>
    <w:r>
      <w:rPr>
        <w:noProof/>
      </w:rPr>
      <w:drawing>
        <wp:anchor distT="0" distB="0" distL="114300" distR="114300" simplePos="0" relativeHeight="251658240" behindDoc="1" locked="0" layoutInCell="1" allowOverlap="1" wp14:anchorId="3D0383EA" wp14:editId="15276B11">
          <wp:simplePos x="0" y="0"/>
          <wp:positionH relativeFrom="margin">
            <wp:posOffset>4853305</wp:posOffset>
          </wp:positionH>
          <wp:positionV relativeFrom="paragraph">
            <wp:posOffset>-1491</wp:posOffset>
          </wp:positionV>
          <wp:extent cx="1458000" cy="809171"/>
          <wp:effectExtent l="0" t="0" r="8890" b="0"/>
          <wp:wrapNone/>
          <wp:docPr id="973694625" name="Grafik 97369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91863" name="Grafik 615291863"/>
                  <pic:cNvPicPr/>
                </pic:nvPicPr>
                <pic:blipFill>
                  <a:blip r:embed="rId1">
                    <a:extLst>
                      <a:ext uri="{28A0092B-C50C-407E-A947-70E740481C1C}">
                        <a14:useLocalDpi xmlns:a14="http://schemas.microsoft.com/office/drawing/2010/main" val="0"/>
                      </a:ext>
                    </a:extLst>
                  </a:blip>
                  <a:stretch>
                    <a:fillRect/>
                  </a:stretch>
                </pic:blipFill>
                <pic:spPr>
                  <a:xfrm>
                    <a:off x="0" y="0"/>
                    <a:ext cx="1458000" cy="8091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1C"/>
    <w:multiLevelType w:val="hybridMultilevel"/>
    <w:tmpl w:val="7794C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9008E4"/>
    <w:multiLevelType w:val="hybridMultilevel"/>
    <w:tmpl w:val="8F00804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F85A1E"/>
    <w:multiLevelType w:val="hybridMultilevel"/>
    <w:tmpl w:val="F1EA5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F909DA"/>
    <w:multiLevelType w:val="hybridMultilevel"/>
    <w:tmpl w:val="B23E84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9E6F41"/>
    <w:multiLevelType w:val="hybridMultilevel"/>
    <w:tmpl w:val="CADCE8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91566D9"/>
    <w:multiLevelType w:val="hybridMultilevel"/>
    <w:tmpl w:val="116E2CDA"/>
    <w:lvl w:ilvl="0" w:tplc="B1941E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FE55C9A"/>
    <w:multiLevelType w:val="hybridMultilevel"/>
    <w:tmpl w:val="7B0C1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4A57F0"/>
    <w:multiLevelType w:val="hybridMultilevel"/>
    <w:tmpl w:val="AA2A9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385C8B"/>
    <w:multiLevelType w:val="hybridMultilevel"/>
    <w:tmpl w:val="D090D9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814605"/>
    <w:multiLevelType w:val="hybridMultilevel"/>
    <w:tmpl w:val="3BC8BF88"/>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E15060"/>
    <w:multiLevelType w:val="hybridMultilevel"/>
    <w:tmpl w:val="55E8F52C"/>
    <w:lvl w:ilvl="0" w:tplc="47F635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AC609F"/>
    <w:multiLevelType w:val="hybridMultilevel"/>
    <w:tmpl w:val="3CCCADD6"/>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26400"/>
    <w:multiLevelType w:val="hybridMultilevel"/>
    <w:tmpl w:val="CD4EC9AE"/>
    <w:lvl w:ilvl="0" w:tplc="534E5A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A9168E1"/>
    <w:multiLevelType w:val="hybridMultilevel"/>
    <w:tmpl w:val="AC22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C4695A"/>
    <w:multiLevelType w:val="hybridMultilevel"/>
    <w:tmpl w:val="E9C24F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E183EDD"/>
    <w:multiLevelType w:val="hybridMultilevel"/>
    <w:tmpl w:val="9802F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04184"/>
    <w:multiLevelType w:val="hybridMultilevel"/>
    <w:tmpl w:val="2010852E"/>
    <w:lvl w:ilvl="0" w:tplc="CE506A0C">
      <w:start w:val="1"/>
      <w:numFmt w:val="decimal"/>
      <w:pStyle w:val="Verzeichnis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495695D"/>
    <w:multiLevelType w:val="hybridMultilevel"/>
    <w:tmpl w:val="7764CEFA"/>
    <w:lvl w:ilvl="0" w:tplc="60D42C2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BE094A"/>
    <w:multiLevelType w:val="hybridMultilevel"/>
    <w:tmpl w:val="FA6CB8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AA6205C"/>
    <w:multiLevelType w:val="hybridMultilevel"/>
    <w:tmpl w:val="B23E84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126D5"/>
    <w:multiLevelType w:val="hybridMultilevel"/>
    <w:tmpl w:val="F99C9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CC7DD5"/>
    <w:multiLevelType w:val="hybridMultilevel"/>
    <w:tmpl w:val="68120618"/>
    <w:lvl w:ilvl="0" w:tplc="04070001">
      <w:start w:val="1"/>
      <w:numFmt w:val="bullet"/>
      <w:lvlText w:val=""/>
      <w:lvlJc w:val="left"/>
      <w:pPr>
        <w:ind w:left="426" w:hanging="360"/>
      </w:pPr>
      <w:rPr>
        <w:rFonts w:ascii="Symbol" w:hAnsi="Symbol" w:hint="default"/>
      </w:rPr>
    </w:lvl>
    <w:lvl w:ilvl="1" w:tplc="15968AAA">
      <w:numFmt w:val="bullet"/>
      <w:lvlText w:val="•"/>
      <w:lvlJc w:val="left"/>
      <w:pPr>
        <w:ind w:left="1146" w:hanging="360"/>
      </w:pPr>
      <w:rPr>
        <w:rFonts w:ascii="Obvia" w:eastAsiaTheme="minorHAnsi" w:hAnsi="Obvia" w:cstheme="minorBidi"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2" w15:restartNumberingAfterBreak="0">
    <w:nsid w:val="75564226"/>
    <w:multiLevelType w:val="hybridMultilevel"/>
    <w:tmpl w:val="E1EE0B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FCA3F69"/>
    <w:multiLevelType w:val="hybridMultilevel"/>
    <w:tmpl w:val="9F007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45711873">
    <w:abstractNumId w:val="11"/>
  </w:num>
  <w:num w:numId="2" w16cid:durableId="1422600071">
    <w:abstractNumId w:val="7"/>
  </w:num>
  <w:num w:numId="3" w16cid:durableId="555942140">
    <w:abstractNumId w:val="9"/>
  </w:num>
  <w:num w:numId="4" w16cid:durableId="1666740402">
    <w:abstractNumId w:val="22"/>
  </w:num>
  <w:num w:numId="5" w16cid:durableId="458567932">
    <w:abstractNumId w:val="1"/>
  </w:num>
  <w:num w:numId="6" w16cid:durableId="1743798471">
    <w:abstractNumId w:val="21"/>
  </w:num>
  <w:num w:numId="7" w16cid:durableId="1690598126">
    <w:abstractNumId w:val="10"/>
  </w:num>
  <w:num w:numId="8" w16cid:durableId="822088848">
    <w:abstractNumId w:val="3"/>
  </w:num>
  <w:num w:numId="9" w16cid:durableId="719282098">
    <w:abstractNumId w:val="19"/>
  </w:num>
  <w:num w:numId="10" w16cid:durableId="945694917">
    <w:abstractNumId w:val="0"/>
  </w:num>
  <w:num w:numId="11" w16cid:durableId="551648572">
    <w:abstractNumId w:val="12"/>
  </w:num>
  <w:num w:numId="12" w16cid:durableId="1597859365">
    <w:abstractNumId w:val="5"/>
  </w:num>
  <w:num w:numId="13" w16cid:durableId="657617826">
    <w:abstractNumId w:val="8"/>
  </w:num>
  <w:num w:numId="14" w16cid:durableId="687682362">
    <w:abstractNumId w:val="2"/>
  </w:num>
  <w:num w:numId="15" w16cid:durableId="1397825713">
    <w:abstractNumId w:val="15"/>
  </w:num>
  <w:num w:numId="16" w16cid:durableId="162167241">
    <w:abstractNumId w:val="20"/>
  </w:num>
  <w:num w:numId="17" w16cid:durableId="617368632">
    <w:abstractNumId w:val="23"/>
  </w:num>
  <w:num w:numId="18" w16cid:durableId="1598100128">
    <w:abstractNumId w:val="13"/>
  </w:num>
  <w:num w:numId="19" w16cid:durableId="1192646695">
    <w:abstractNumId w:val="6"/>
  </w:num>
  <w:num w:numId="20" w16cid:durableId="650326835">
    <w:abstractNumId w:val="16"/>
  </w:num>
  <w:num w:numId="21" w16cid:durableId="1261328111">
    <w:abstractNumId w:val="14"/>
  </w:num>
  <w:num w:numId="22" w16cid:durableId="870462344">
    <w:abstractNumId w:val="17"/>
  </w:num>
  <w:num w:numId="23" w16cid:durableId="934558692">
    <w:abstractNumId w:val="18"/>
  </w:num>
  <w:num w:numId="24" w16cid:durableId="193812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AF"/>
    <w:rsid w:val="000005D4"/>
    <w:rsid w:val="00004216"/>
    <w:rsid w:val="00020B6B"/>
    <w:rsid w:val="00021CAC"/>
    <w:rsid w:val="00030052"/>
    <w:rsid w:val="000329FE"/>
    <w:rsid w:val="00040269"/>
    <w:rsid w:val="0004292C"/>
    <w:rsid w:val="00053DCD"/>
    <w:rsid w:val="000569EC"/>
    <w:rsid w:val="00060DEE"/>
    <w:rsid w:val="0006207A"/>
    <w:rsid w:val="00063445"/>
    <w:rsid w:val="00064EDA"/>
    <w:rsid w:val="00073633"/>
    <w:rsid w:val="000749D3"/>
    <w:rsid w:val="00084486"/>
    <w:rsid w:val="00091327"/>
    <w:rsid w:val="000928E1"/>
    <w:rsid w:val="000A08D6"/>
    <w:rsid w:val="000A1EB8"/>
    <w:rsid w:val="000A4F04"/>
    <w:rsid w:val="000A6C15"/>
    <w:rsid w:val="000B5D0B"/>
    <w:rsid w:val="000C265E"/>
    <w:rsid w:val="000C4B27"/>
    <w:rsid w:val="000C7092"/>
    <w:rsid w:val="000C79F9"/>
    <w:rsid w:val="000D013B"/>
    <w:rsid w:val="000D24D2"/>
    <w:rsid w:val="000E4B12"/>
    <w:rsid w:val="000E6034"/>
    <w:rsid w:val="000F2ECB"/>
    <w:rsid w:val="001017EB"/>
    <w:rsid w:val="00101B43"/>
    <w:rsid w:val="00105311"/>
    <w:rsid w:val="00106ED2"/>
    <w:rsid w:val="00113D3E"/>
    <w:rsid w:val="00113DC8"/>
    <w:rsid w:val="00122E4E"/>
    <w:rsid w:val="001237BE"/>
    <w:rsid w:val="0013148A"/>
    <w:rsid w:val="00135C64"/>
    <w:rsid w:val="00141F45"/>
    <w:rsid w:val="001503E4"/>
    <w:rsid w:val="00150736"/>
    <w:rsid w:val="00151AF2"/>
    <w:rsid w:val="00153BF4"/>
    <w:rsid w:val="00154201"/>
    <w:rsid w:val="00155DB7"/>
    <w:rsid w:val="00160AC0"/>
    <w:rsid w:val="00164453"/>
    <w:rsid w:val="00177D1B"/>
    <w:rsid w:val="0018501D"/>
    <w:rsid w:val="00193DDA"/>
    <w:rsid w:val="001A3B7C"/>
    <w:rsid w:val="001A4916"/>
    <w:rsid w:val="001A4A4F"/>
    <w:rsid w:val="001B12CE"/>
    <w:rsid w:val="001C2775"/>
    <w:rsid w:val="001D1AE9"/>
    <w:rsid w:val="001D2A8C"/>
    <w:rsid w:val="001D7BF8"/>
    <w:rsid w:val="001E2D36"/>
    <w:rsid w:val="001E4528"/>
    <w:rsid w:val="001F1D1A"/>
    <w:rsid w:val="001F492E"/>
    <w:rsid w:val="001F556E"/>
    <w:rsid w:val="001F5F98"/>
    <w:rsid w:val="002029A3"/>
    <w:rsid w:val="00204DAC"/>
    <w:rsid w:val="002140DA"/>
    <w:rsid w:val="00221413"/>
    <w:rsid w:val="002218CC"/>
    <w:rsid w:val="00226D5D"/>
    <w:rsid w:val="00235C21"/>
    <w:rsid w:val="002460D3"/>
    <w:rsid w:val="00254AE8"/>
    <w:rsid w:val="00264102"/>
    <w:rsid w:val="002662C1"/>
    <w:rsid w:val="002728A3"/>
    <w:rsid w:val="00282EFC"/>
    <w:rsid w:val="0028753E"/>
    <w:rsid w:val="00296838"/>
    <w:rsid w:val="002A1046"/>
    <w:rsid w:val="002B1AEC"/>
    <w:rsid w:val="002B494E"/>
    <w:rsid w:val="002B6285"/>
    <w:rsid w:val="002C5AD3"/>
    <w:rsid w:val="002C6C37"/>
    <w:rsid w:val="002C7489"/>
    <w:rsid w:val="002C7845"/>
    <w:rsid w:val="002D1285"/>
    <w:rsid w:val="002D26B6"/>
    <w:rsid w:val="002D2B3D"/>
    <w:rsid w:val="002F290E"/>
    <w:rsid w:val="002F2A9A"/>
    <w:rsid w:val="002F735E"/>
    <w:rsid w:val="00303BF1"/>
    <w:rsid w:val="00311E55"/>
    <w:rsid w:val="00324B36"/>
    <w:rsid w:val="00334231"/>
    <w:rsid w:val="00337C07"/>
    <w:rsid w:val="003403FF"/>
    <w:rsid w:val="00352E48"/>
    <w:rsid w:val="00354B3D"/>
    <w:rsid w:val="00355F7F"/>
    <w:rsid w:val="00361599"/>
    <w:rsid w:val="00361C6F"/>
    <w:rsid w:val="0036234B"/>
    <w:rsid w:val="00362D33"/>
    <w:rsid w:val="0036330F"/>
    <w:rsid w:val="0036365B"/>
    <w:rsid w:val="003644D9"/>
    <w:rsid w:val="0037132B"/>
    <w:rsid w:val="00374ADD"/>
    <w:rsid w:val="0038000D"/>
    <w:rsid w:val="0038110B"/>
    <w:rsid w:val="00381A9C"/>
    <w:rsid w:val="00382E47"/>
    <w:rsid w:val="00385BA9"/>
    <w:rsid w:val="003A2BF2"/>
    <w:rsid w:val="003B07AC"/>
    <w:rsid w:val="003B4F71"/>
    <w:rsid w:val="003B68A5"/>
    <w:rsid w:val="003C028A"/>
    <w:rsid w:val="003D6421"/>
    <w:rsid w:val="003E4FC3"/>
    <w:rsid w:val="003F3B75"/>
    <w:rsid w:val="003F774F"/>
    <w:rsid w:val="00400161"/>
    <w:rsid w:val="004005EA"/>
    <w:rsid w:val="004022C0"/>
    <w:rsid w:val="00422153"/>
    <w:rsid w:val="0042216B"/>
    <w:rsid w:val="004222F2"/>
    <w:rsid w:val="00430A6F"/>
    <w:rsid w:val="004353F5"/>
    <w:rsid w:val="004670C2"/>
    <w:rsid w:val="004731C9"/>
    <w:rsid w:val="00473FE0"/>
    <w:rsid w:val="00475D18"/>
    <w:rsid w:val="00477C70"/>
    <w:rsid w:val="00481699"/>
    <w:rsid w:val="004826B1"/>
    <w:rsid w:val="00483BCC"/>
    <w:rsid w:val="00485DFF"/>
    <w:rsid w:val="00491867"/>
    <w:rsid w:val="00492592"/>
    <w:rsid w:val="00494233"/>
    <w:rsid w:val="00495EA9"/>
    <w:rsid w:val="004A2FD8"/>
    <w:rsid w:val="004A3432"/>
    <w:rsid w:val="004A39B4"/>
    <w:rsid w:val="004A4805"/>
    <w:rsid w:val="004A6697"/>
    <w:rsid w:val="004B0727"/>
    <w:rsid w:val="004B0B95"/>
    <w:rsid w:val="004D4941"/>
    <w:rsid w:val="004E1143"/>
    <w:rsid w:val="004E555C"/>
    <w:rsid w:val="004E708D"/>
    <w:rsid w:val="004E7AB0"/>
    <w:rsid w:val="004E7FC0"/>
    <w:rsid w:val="0050209B"/>
    <w:rsid w:val="00503E14"/>
    <w:rsid w:val="005116F7"/>
    <w:rsid w:val="0051673B"/>
    <w:rsid w:val="00520307"/>
    <w:rsid w:val="00525350"/>
    <w:rsid w:val="00526C77"/>
    <w:rsid w:val="00530D12"/>
    <w:rsid w:val="005352AC"/>
    <w:rsid w:val="005507F1"/>
    <w:rsid w:val="00553E8B"/>
    <w:rsid w:val="00555297"/>
    <w:rsid w:val="00561842"/>
    <w:rsid w:val="00577642"/>
    <w:rsid w:val="0058239F"/>
    <w:rsid w:val="0058572A"/>
    <w:rsid w:val="0058793B"/>
    <w:rsid w:val="00590A61"/>
    <w:rsid w:val="00594502"/>
    <w:rsid w:val="005A1A29"/>
    <w:rsid w:val="005A6C29"/>
    <w:rsid w:val="005B16D5"/>
    <w:rsid w:val="005B5FB3"/>
    <w:rsid w:val="005B7EEF"/>
    <w:rsid w:val="005C30C8"/>
    <w:rsid w:val="005C3905"/>
    <w:rsid w:val="005C3DBD"/>
    <w:rsid w:val="005C6726"/>
    <w:rsid w:val="005C7B64"/>
    <w:rsid w:val="005D0331"/>
    <w:rsid w:val="005D06D0"/>
    <w:rsid w:val="005D4B93"/>
    <w:rsid w:val="005D6C68"/>
    <w:rsid w:val="005E4E71"/>
    <w:rsid w:val="005E6064"/>
    <w:rsid w:val="005E64BE"/>
    <w:rsid w:val="005F31E8"/>
    <w:rsid w:val="005F5398"/>
    <w:rsid w:val="005F6D9F"/>
    <w:rsid w:val="006006E5"/>
    <w:rsid w:val="00604C6F"/>
    <w:rsid w:val="00612926"/>
    <w:rsid w:val="006225F8"/>
    <w:rsid w:val="006324D2"/>
    <w:rsid w:val="00635344"/>
    <w:rsid w:val="00641A7C"/>
    <w:rsid w:val="0064224E"/>
    <w:rsid w:val="006438C5"/>
    <w:rsid w:val="00647B88"/>
    <w:rsid w:val="0065520F"/>
    <w:rsid w:val="00656EBF"/>
    <w:rsid w:val="0066217E"/>
    <w:rsid w:val="00663277"/>
    <w:rsid w:val="00664337"/>
    <w:rsid w:val="00677CD6"/>
    <w:rsid w:val="00680EBE"/>
    <w:rsid w:val="00684E83"/>
    <w:rsid w:val="0069403A"/>
    <w:rsid w:val="00694908"/>
    <w:rsid w:val="00695DE0"/>
    <w:rsid w:val="006C4D6B"/>
    <w:rsid w:val="006C5B5D"/>
    <w:rsid w:val="006C68F0"/>
    <w:rsid w:val="006D1E2A"/>
    <w:rsid w:val="006D50D7"/>
    <w:rsid w:val="006D5787"/>
    <w:rsid w:val="006E4562"/>
    <w:rsid w:val="006E52EB"/>
    <w:rsid w:val="006E55BB"/>
    <w:rsid w:val="006E5E6C"/>
    <w:rsid w:val="00700AC9"/>
    <w:rsid w:val="007021DA"/>
    <w:rsid w:val="00711741"/>
    <w:rsid w:val="007140E3"/>
    <w:rsid w:val="00717C14"/>
    <w:rsid w:val="00720F93"/>
    <w:rsid w:val="007223AE"/>
    <w:rsid w:val="007252BD"/>
    <w:rsid w:val="00726401"/>
    <w:rsid w:val="0073098F"/>
    <w:rsid w:val="00730AF2"/>
    <w:rsid w:val="007315DE"/>
    <w:rsid w:val="007332C9"/>
    <w:rsid w:val="00733E1D"/>
    <w:rsid w:val="00740182"/>
    <w:rsid w:val="0075124C"/>
    <w:rsid w:val="00761008"/>
    <w:rsid w:val="007654CA"/>
    <w:rsid w:val="007658DF"/>
    <w:rsid w:val="0076672A"/>
    <w:rsid w:val="00767189"/>
    <w:rsid w:val="00767795"/>
    <w:rsid w:val="007766AF"/>
    <w:rsid w:val="00776E1E"/>
    <w:rsid w:val="00790B20"/>
    <w:rsid w:val="00791364"/>
    <w:rsid w:val="00793A9F"/>
    <w:rsid w:val="007A14BC"/>
    <w:rsid w:val="007A18D5"/>
    <w:rsid w:val="007A2E85"/>
    <w:rsid w:val="007A515B"/>
    <w:rsid w:val="007A662F"/>
    <w:rsid w:val="007B2438"/>
    <w:rsid w:val="007B68A7"/>
    <w:rsid w:val="007E5C78"/>
    <w:rsid w:val="007F5DD5"/>
    <w:rsid w:val="008000D8"/>
    <w:rsid w:val="008006B0"/>
    <w:rsid w:val="00801233"/>
    <w:rsid w:val="00803980"/>
    <w:rsid w:val="00805C2B"/>
    <w:rsid w:val="00817A90"/>
    <w:rsid w:val="00823690"/>
    <w:rsid w:val="008244C8"/>
    <w:rsid w:val="00827EBB"/>
    <w:rsid w:val="00831DAB"/>
    <w:rsid w:val="00832F9F"/>
    <w:rsid w:val="008376A9"/>
    <w:rsid w:val="00841E9A"/>
    <w:rsid w:val="00845359"/>
    <w:rsid w:val="00846E67"/>
    <w:rsid w:val="00863908"/>
    <w:rsid w:val="00863B35"/>
    <w:rsid w:val="008721E1"/>
    <w:rsid w:val="008770BB"/>
    <w:rsid w:val="0088207A"/>
    <w:rsid w:val="008846C4"/>
    <w:rsid w:val="0089157B"/>
    <w:rsid w:val="008A3424"/>
    <w:rsid w:val="008A57EF"/>
    <w:rsid w:val="008B0DB2"/>
    <w:rsid w:val="008B12B3"/>
    <w:rsid w:val="008B4880"/>
    <w:rsid w:val="008C07B5"/>
    <w:rsid w:val="008C27E3"/>
    <w:rsid w:val="008C3D58"/>
    <w:rsid w:val="008C538D"/>
    <w:rsid w:val="008C5646"/>
    <w:rsid w:val="008C7F35"/>
    <w:rsid w:val="008D6037"/>
    <w:rsid w:val="008E71F6"/>
    <w:rsid w:val="008F1F21"/>
    <w:rsid w:val="00906A02"/>
    <w:rsid w:val="0091678A"/>
    <w:rsid w:val="00916A18"/>
    <w:rsid w:val="00925A8E"/>
    <w:rsid w:val="00934394"/>
    <w:rsid w:val="00936D1C"/>
    <w:rsid w:val="009376A7"/>
    <w:rsid w:val="00937B1D"/>
    <w:rsid w:val="009475BF"/>
    <w:rsid w:val="009541C8"/>
    <w:rsid w:val="00955053"/>
    <w:rsid w:val="00957DD1"/>
    <w:rsid w:val="00961094"/>
    <w:rsid w:val="00963429"/>
    <w:rsid w:val="00964DAD"/>
    <w:rsid w:val="00967077"/>
    <w:rsid w:val="009727ED"/>
    <w:rsid w:val="00977E31"/>
    <w:rsid w:val="00980029"/>
    <w:rsid w:val="00980FEF"/>
    <w:rsid w:val="009A1970"/>
    <w:rsid w:val="009A3ED4"/>
    <w:rsid w:val="009B0EFF"/>
    <w:rsid w:val="009C0271"/>
    <w:rsid w:val="009C5E54"/>
    <w:rsid w:val="009C70E2"/>
    <w:rsid w:val="009D1E64"/>
    <w:rsid w:val="009E2B5F"/>
    <w:rsid w:val="009E4A80"/>
    <w:rsid w:val="009E659F"/>
    <w:rsid w:val="009E6D55"/>
    <w:rsid w:val="009F1AC7"/>
    <w:rsid w:val="009F6F40"/>
    <w:rsid w:val="009F7492"/>
    <w:rsid w:val="00A00DC1"/>
    <w:rsid w:val="00A05FAB"/>
    <w:rsid w:val="00A10B6D"/>
    <w:rsid w:val="00A152FA"/>
    <w:rsid w:val="00A16C28"/>
    <w:rsid w:val="00A22AF7"/>
    <w:rsid w:val="00A45933"/>
    <w:rsid w:val="00A550D6"/>
    <w:rsid w:val="00A604D5"/>
    <w:rsid w:val="00A619D3"/>
    <w:rsid w:val="00A63ECE"/>
    <w:rsid w:val="00A737F0"/>
    <w:rsid w:val="00A77327"/>
    <w:rsid w:val="00A87BF5"/>
    <w:rsid w:val="00AA04D0"/>
    <w:rsid w:val="00AA149E"/>
    <w:rsid w:val="00AA1A01"/>
    <w:rsid w:val="00AA3EF4"/>
    <w:rsid w:val="00AA4CE5"/>
    <w:rsid w:val="00AB08BD"/>
    <w:rsid w:val="00AB7FC3"/>
    <w:rsid w:val="00AC680D"/>
    <w:rsid w:val="00AC6E06"/>
    <w:rsid w:val="00AD43C3"/>
    <w:rsid w:val="00AD5303"/>
    <w:rsid w:val="00AD6EE0"/>
    <w:rsid w:val="00AE12BD"/>
    <w:rsid w:val="00AE1913"/>
    <w:rsid w:val="00AE2349"/>
    <w:rsid w:val="00AF239F"/>
    <w:rsid w:val="00B0073F"/>
    <w:rsid w:val="00B06B45"/>
    <w:rsid w:val="00B108A7"/>
    <w:rsid w:val="00B14F1A"/>
    <w:rsid w:val="00B16E9E"/>
    <w:rsid w:val="00B2200E"/>
    <w:rsid w:val="00B30F9E"/>
    <w:rsid w:val="00B345AF"/>
    <w:rsid w:val="00B4382F"/>
    <w:rsid w:val="00B557FA"/>
    <w:rsid w:val="00B612C0"/>
    <w:rsid w:val="00B61E36"/>
    <w:rsid w:val="00B643EB"/>
    <w:rsid w:val="00B6710B"/>
    <w:rsid w:val="00B71411"/>
    <w:rsid w:val="00B7492E"/>
    <w:rsid w:val="00B96A94"/>
    <w:rsid w:val="00BA1B4D"/>
    <w:rsid w:val="00BA1CD1"/>
    <w:rsid w:val="00BA391D"/>
    <w:rsid w:val="00BB3EAC"/>
    <w:rsid w:val="00BB5C9D"/>
    <w:rsid w:val="00BB6D5D"/>
    <w:rsid w:val="00BC4FDB"/>
    <w:rsid w:val="00BD1DEB"/>
    <w:rsid w:val="00BD65D9"/>
    <w:rsid w:val="00BD7E62"/>
    <w:rsid w:val="00BE3DF4"/>
    <w:rsid w:val="00BE6786"/>
    <w:rsid w:val="00BE744D"/>
    <w:rsid w:val="00BF3C18"/>
    <w:rsid w:val="00BF4F6A"/>
    <w:rsid w:val="00BF5F0E"/>
    <w:rsid w:val="00C03311"/>
    <w:rsid w:val="00C04B9E"/>
    <w:rsid w:val="00C067B1"/>
    <w:rsid w:val="00C10C1F"/>
    <w:rsid w:val="00C112E6"/>
    <w:rsid w:val="00C21585"/>
    <w:rsid w:val="00C24E7D"/>
    <w:rsid w:val="00C305FF"/>
    <w:rsid w:val="00C3503A"/>
    <w:rsid w:val="00C37657"/>
    <w:rsid w:val="00C44B2B"/>
    <w:rsid w:val="00C51BF1"/>
    <w:rsid w:val="00C539B9"/>
    <w:rsid w:val="00C545CB"/>
    <w:rsid w:val="00C575CD"/>
    <w:rsid w:val="00C621EB"/>
    <w:rsid w:val="00C63FAB"/>
    <w:rsid w:val="00C64AC9"/>
    <w:rsid w:val="00C80597"/>
    <w:rsid w:val="00C84B9B"/>
    <w:rsid w:val="00CA25CE"/>
    <w:rsid w:val="00CA3168"/>
    <w:rsid w:val="00CA4F72"/>
    <w:rsid w:val="00CB79A4"/>
    <w:rsid w:val="00CC09DB"/>
    <w:rsid w:val="00CD258D"/>
    <w:rsid w:val="00CD5421"/>
    <w:rsid w:val="00CE7A11"/>
    <w:rsid w:val="00CF235C"/>
    <w:rsid w:val="00CF2978"/>
    <w:rsid w:val="00D005F5"/>
    <w:rsid w:val="00D01365"/>
    <w:rsid w:val="00D016F5"/>
    <w:rsid w:val="00D03EEB"/>
    <w:rsid w:val="00D10747"/>
    <w:rsid w:val="00D11B05"/>
    <w:rsid w:val="00D16196"/>
    <w:rsid w:val="00D208C2"/>
    <w:rsid w:val="00D2101B"/>
    <w:rsid w:val="00D32D31"/>
    <w:rsid w:val="00D37A80"/>
    <w:rsid w:val="00D44A5F"/>
    <w:rsid w:val="00D51074"/>
    <w:rsid w:val="00D52A98"/>
    <w:rsid w:val="00D62A37"/>
    <w:rsid w:val="00D7093B"/>
    <w:rsid w:val="00D72717"/>
    <w:rsid w:val="00D82862"/>
    <w:rsid w:val="00D84147"/>
    <w:rsid w:val="00D84AFA"/>
    <w:rsid w:val="00D86848"/>
    <w:rsid w:val="00D8738B"/>
    <w:rsid w:val="00DA3B84"/>
    <w:rsid w:val="00DA4624"/>
    <w:rsid w:val="00DB277C"/>
    <w:rsid w:val="00DB3568"/>
    <w:rsid w:val="00DB3CD6"/>
    <w:rsid w:val="00DC112B"/>
    <w:rsid w:val="00DC31F9"/>
    <w:rsid w:val="00DC6AE0"/>
    <w:rsid w:val="00DD3E99"/>
    <w:rsid w:val="00DD6021"/>
    <w:rsid w:val="00DE23E1"/>
    <w:rsid w:val="00DE2AAE"/>
    <w:rsid w:val="00DE4B20"/>
    <w:rsid w:val="00DE4D74"/>
    <w:rsid w:val="00DE509F"/>
    <w:rsid w:val="00DF3565"/>
    <w:rsid w:val="00DF491D"/>
    <w:rsid w:val="00DF5DFF"/>
    <w:rsid w:val="00DF5F00"/>
    <w:rsid w:val="00E0253A"/>
    <w:rsid w:val="00E1395F"/>
    <w:rsid w:val="00E21A28"/>
    <w:rsid w:val="00E330B2"/>
    <w:rsid w:val="00E34F3B"/>
    <w:rsid w:val="00E3778A"/>
    <w:rsid w:val="00E540B2"/>
    <w:rsid w:val="00E55270"/>
    <w:rsid w:val="00E56C72"/>
    <w:rsid w:val="00E60C8A"/>
    <w:rsid w:val="00E660DA"/>
    <w:rsid w:val="00E661C0"/>
    <w:rsid w:val="00E709D4"/>
    <w:rsid w:val="00E722D0"/>
    <w:rsid w:val="00E73E64"/>
    <w:rsid w:val="00E82492"/>
    <w:rsid w:val="00E83D2E"/>
    <w:rsid w:val="00E86ED9"/>
    <w:rsid w:val="00EB0868"/>
    <w:rsid w:val="00EB0BCA"/>
    <w:rsid w:val="00EC2B15"/>
    <w:rsid w:val="00EC4CF6"/>
    <w:rsid w:val="00ED303C"/>
    <w:rsid w:val="00ED3049"/>
    <w:rsid w:val="00ED4332"/>
    <w:rsid w:val="00EE2E3A"/>
    <w:rsid w:val="00EF08BB"/>
    <w:rsid w:val="00EF2166"/>
    <w:rsid w:val="00EF5E42"/>
    <w:rsid w:val="00EF616C"/>
    <w:rsid w:val="00F01ABE"/>
    <w:rsid w:val="00F070B4"/>
    <w:rsid w:val="00F124C8"/>
    <w:rsid w:val="00F165EC"/>
    <w:rsid w:val="00F228CE"/>
    <w:rsid w:val="00F23D84"/>
    <w:rsid w:val="00F242F5"/>
    <w:rsid w:val="00F324FC"/>
    <w:rsid w:val="00F3757F"/>
    <w:rsid w:val="00F42644"/>
    <w:rsid w:val="00F441CE"/>
    <w:rsid w:val="00F46609"/>
    <w:rsid w:val="00F46B61"/>
    <w:rsid w:val="00F56FDF"/>
    <w:rsid w:val="00F57667"/>
    <w:rsid w:val="00F64E95"/>
    <w:rsid w:val="00F66957"/>
    <w:rsid w:val="00F70E82"/>
    <w:rsid w:val="00F73928"/>
    <w:rsid w:val="00F92665"/>
    <w:rsid w:val="00F92E2F"/>
    <w:rsid w:val="00F9324F"/>
    <w:rsid w:val="00F9347B"/>
    <w:rsid w:val="00F95F19"/>
    <w:rsid w:val="00F96924"/>
    <w:rsid w:val="00FA1840"/>
    <w:rsid w:val="00FA2D02"/>
    <w:rsid w:val="00FA48A9"/>
    <w:rsid w:val="00FB2CFD"/>
    <w:rsid w:val="00FB5E8F"/>
    <w:rsid w:val="00FB6222"/>
    <w:rsid w:val="00FC14B3"/>
    <w:rsid w:val="00FC7862"/>
    <w:rsid w:val="00FD0F63"/>
    <w:rsid w:val="00FD7F12"/>
    <w:rsid w:val="00FE7409"/>
    <w:rsid w:val="00FF10B5"/>
    <w:rsid w:val="00FF52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A0A0"/>
  <w15:chartTrackingRefBased/>
  <w15:docId w15:val="{18E6CA1A-FE53-400E-AB29-119B33F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1B"/>
    <w:pPr>
      <w:spacing w:after="200" w:line="276" w:lineRule="auto"/>
      <w:jc w:val="both"/>
    </w:pPr>
    <w:rPr>
      <w:rFonts w:ascii="Obvia" w:hAnsi="Obvia"/>
      <w:sz w:val="20"/>
      <w:szCs w:val="20"/>
    </w:rPr>
  </w:style>
  <w:style w:type="paragraph" w:styleId="berschrift1">
    <w:name w:val="heading 1"/>
    <w:basedOn w:val="Standard"/>
    <w:next w:val="Standard"/>
    <w:link w:val="berschrift1Zchn"/>
    <w:autoRedefine/>
    <w:uiPriority w:val="9"/>
    <w:qFormat/>
    <w:rsid w:val="00612926"/>
    <w:pPr>
      <w:keepNext/>
      <w:keepLines/>
      <w:spacing w:before="240" w:after="0"/>
      <w:jc w:val="left"/>
      <w:outlineLvl w:val="0"/>
    </w:pPr>
    <w:rPr>
      <w:rFonts w:eastAsiaTheme="majorEastAsia" w:cs="Arial"/>
      <w:color w:val="0A8291"/>
      <w:sz w:val="32"/>
      <w:szCs w:val="32"/>
      <w:lang w:eastAsia="de-DE"/>
    </w:rPr>
  </w:style>
  <w:style w:type="paragraph" w:styleId="berschrift2">
    <w:name w:val="heading 2"/>
    <w:basedOn w:val="Standard"/>
    <w:next w:val="Standard"/>
    <w:link w:val="berschrift2Zchn"/>
    <w:uiPriority w:val="9"/>
    <w:unhideWhenUsed/>
    <w:qFormat/>
    <w:rsid w:val="00BF5F0E"/>
    <w:pPr>
      <w:keepNext/>
      <w:keepLines/>
      <w:spacing w:before="40" w:after="0"/>
      <w:outlineLvl w:val="1"/>
    </w:pPr>
    <w:rPr>
      <w:rFonts w:eastAsiaTheme="majorEastAsia"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75CD"/>
    <w:pPr>
      <w:ind w:left="720"/>
      <w:contextualSpacing/>
    </w:pPr>
  </w:style>
  <w:style w:type="table" w:styleId="EinfacheTabelle2">
    <w:name w:val="Plain Table 2"/>
    <w:basedOn w:val="NormaleTabelle"/>
    <w:uiPriority w:val="42"/>
    <w:rsid w:val="009C5E54"/>
    <w:pPr>
      <w:spacing w:after="0" w:line="240" w:lineRule="auto"/>
    </w:pPr>
    <w:rPr>
      <w:rFonts w:ascii="Obvia" w:hAnsi="Obvia"/>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Obvia" w:hAnsi="Obvia"/>
        <w:b/>
        <w:bCs/>
        <w:sz w:val="24"/>
      </w:rPr>
      <w:tblPr/>
      <w:tcPr>
        <w:tcBorders>
          <w:top w:val="nil"/>
          <w:left w:val="nil"/>
          <w:bottom w:val="nil"/>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pfzeile">
    <w:name w:val="header"/>
    <w:basedOn w:val="Standard"/>
    <w:link w:val="KopfzeileZchn"/>
    <w:uiPriority w:val="99"/>
    <w:unhideWhenUsed/>
    <w:rsid w:val="00B14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F1A"/>
  </w:style>
  <w:style w:type="paragraph" w:styleId="Fuzeile">
    <w:name w:val="footer"/>
    <w:basedOn w:val="Standard"/>
    <w:link w:val="FuzeileZchn"/>
    <w:uiPriority w:val="99"/>
    <w:unhideWhenUsed/>
    <w:rsid w:val="00B14F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F1A"/>
  </w:style>
  <w:style w:type="character" w:customStyle="1" w:styleId="berschrift1Zchn">
    <w:name w:val="Überschrift 1 Zchn"/>
    <w:basedOn w:val="Absatz-Standardschriftart"/>
    <w:link w:val="berschrift1"/>
    <w:uiPriority w:val="9"/>
    <w:rsid w:val="00612926"/>
    <w:rPr>
      <w:rFonts w:ascii="Obvia" w:eastAsiaTheme="majorEastAsia" w:hAnsi="Obvia" w:cs="Arial"/>
      <w:color w:val="0A8291"/>
      <w:sz w:val="32"/>
      <w:szCs w:val="32"/>
      <w:lang w:eastAsia="de-DE"/>
    </w:rPr>
  </w:style>
  <w:style w:type="paragraph" w:styleId="Inhaltsverzeichnisberschrift">
    <w:name w:val="TOC Heading"/>
    <w:basedOn w:val="berschrift1"/>
    <w:next w:val="Standard"/>
    <w:uiPriority w:val="39"/>
    <w:unhideWhenUsed/>
    <w:qFormat/>
    <w:rsid w:val="00A00DC1"/>
    <w:pPr>
      <w:spacing w:line="259" w:lineRule="auto"/>
      <w:outlineLvl w:val="9"/>
    </w:pPr>
    <w:rPr>
      <w:rFonts w:asciiTheme="majorHAnsi" w:hAnsiTheme="majorHAnsi"/>
      <w:color w:val="2F5496" w:themeColor="accent1" w:themeShade="BF"/>
    </w:rPr>
  </w:style>
  <w:style w:type="paragraph" w:styleId="Verzeichnis1">
    <w:name w:val="toc 1"/>
    <w:basedOn w:val="Standard"/>
    <w:next w:val="Standard"/>
    <w:autoRedefine/>
    <w:uiPriority w:val="39"/>
    <w:unhideWhenUsed/>
    <w:rsid w:val="00827EBB"/>
    <w:pPr>
      <w:numPr>
        <w:numId w:val="20"/>
      </w:numPr>
      <w:tabs>
        <w:tab w:val="right" w:pos="9062"/>
      </w:tabs>
      <w:spacing w:after="100" w:line="240" w:lineRule="auto"/>
    </w:pPr>
  </w:style>
  <w:style w:type="character" w:styleId="Hyperlink">
    <w:name w:val="Hyperlink"/>
    <w:basedOn w:val="Absatz-Standardschriftart"/>
    <w:uiPriority w:val="99"/>
    <w:unhideWhenUsed/>
    <w:rsid w:val="00A00DC1"/>
    <w:rPr>
      <w:color w:val="0563C1" w:themeColor="hyperlink"/>
      <w:u w:val="single"/>
    </w:rPr>
  </w:style>
  <w:style w:type="paragraph" w:customStyle="1" w:styleId="EinfAbs">
    <w:name w:val="[Einf. Abs.]"/>
    <w:basedOn w:val="Standard"/>
    <w:uiPriority w:val="99"/>
    <w:rsid w:val="00F23D8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Felder">
    <w:name w:val="Felder"/>
    <w:basedOn w:val="Standard"/>
    <w:link w:val="FelderZchn"/>
    <w:qFormat/>
    <w:rsid w:val="00EE2E3A"/>
    <w:pPr>
      <w:spacing w:after="80"/>
      <w:jc w:val="center"/>
    </w:pPr>
    <w:rPr>
      <w:sz w:val="24"/>
      <w:szCs w:val="24"/>
    </w:rPr>
  </w:style>
  <w:style w:type="character" w:styleId="Fett">
    <w:name w:val="Strong"/>
    <w:basedOn w:val="Absatz-Standardschriftart"/>
    <w:uiPriority w:val="22"/>
    <w:qFormat/>
    <w:rsid w:val="00C37657"/>
    <w:rPr>
      <w:rFonts w:ascii="Obvia" w:hAnsi="Obvia" w:cs="Arial"/>
      <w:b/>
      <w:bCs/>
    </w:rPr>
  </w:style>
  <w:style w:type="character" w:customStyle="1" w:styleId="FelderZchn">
    <w:name w:val="Felder Zchn"/>
    <w:basedOn w:val="Absatz-Standardschriftart"/>
    <w:link w:val="Felder"/>
    <w:rsid w:val="00EE2E3A"/>
    <w:rPr>
      <w:rFonts w:ascii="Obvia" w:hAnsi="Obvia"/>
      <w:sz w:val="24"/>
      <w:szCs w:val="24"/>
    </w:rPr>
  </w:style>
  <w:style w:type="table" w:styleId="Tabellenraster">
    <w:name w:val="Table Grid"/>
    <w:basedOn w:val="NormaleTabelle"/>
    <w:uiPriority w:val="39"/>
    <w:rsid w:val="00BF4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Listenabsatz"/>
    <w:autoRedefine/>
    <w:qFormat/>
    <w:rsid w:val="003B68A5"/>
    <w:pPr>
      <w:spacing w:after="0" w:line="240" w:lineRule="auto"/>
      <w:ind w:left="360"/>
      <w:jc w:val="center"/>
    </w:pPr>
    <w:rPr>
      <w:b/>
      <w:color w:val="0A8291"/>
      <w:sz w:val="24"/>
      <w:szCs w:val="24"/>
    </w:rPr>
  </w:style>
  <w:style w:type="paragraph" w:customStyle="1" w:styleId="tabellentext">
    <w:name w:val="tabellen text"/>
    <w:basedOn w:val="Standard"/>
    <w:link w:val="tabellentextZchn"/>
    <w:autoRedefine/>
    <w:qFormat/>
    <w:rsid w:val="00226D5D"/>
    <w:pPr>
      <w:spacing w:after="0"/>
      <w:jc w:val="left"/>
    </w:pPr>
    <w:rPr>
      <w:b/>
      <w:bCs/>
    </w:rPr>
  </w:style>
  <w:style w:type="character" w:customStyle="1" w:styleId="berschrift2Zchn">
    <w:name w:val="Überschrift 2 Zchn"/>
    <w:basedOn w:val="Absatz-Standardschriftart"/>
    <w:link w:val="berschrift2"/>
    <w:uiPriority w:val="9"/>
    <w:rsid w:val="00BF5F0E"/>
    <w:rPr>
      <w:rFonts w:ascii="Obvia" w:eastAsiaTheme="majorEastAsia" w:hAnsi="Obvia" w:cstheme="majorBidi"/>
      <w:b/>
      <w:sz w:val="24"/>
      <w:szCs w:val="26"/>
    </w:rPr>
  </w:style>
  <w:style w:type="character" w:customStyle="1" w:styleId="tabellentextZchn">
    <w:name w:val="tabellen text Zchn"/>
    <w:basedOn w:val="Absatz-Standardschriftart"/>
    <w:link w:val="tabellentext"/>
    <w:rsid w:val="00226D5D"/>
    <w:rPr>
      <w:rFonts w:ascii="Obvia" w:hAnsi="Obvia"/>
      <w:b/>
      <w:bCs/>
      <w:sz w:val="20"/>
      <w:szCs w:val="20"/>
    </w:rPr>
  </w:style>
  <w:style w:type="table" w:styleId="TabellemithellemGitternetz">
    <w:name w:val="Grid Table Light"/>
    <w:basedOn w:val="NormaleTabelle"/>
    <w:uiPriority w:val="40"/>
    <w:rsid w:val="00DA3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nTextFet">
    <w:name w:val="TabellenText Fet"/>
    <w:basedOn w:val="tabellentext"/>
    <w:link w:val="TabellenTextFetZchn"/>
    <w:autoRedefine/>
    <w:qFormat/>
    <w:rsid w:val="00733E1D"/>
  </w:style>
  <w:style w:type="paragraph" w:styleId="Verzeichnis2">
    <w:name w:val="toc 2"/>
    <w:basedOn w:val="Standard"/>
    <w:next w:val="Standard"/>
    <w:autoRedefine/>
    <w:uiPriority w:val="39"/>
    <w:unhideWhenUsed/>
    <w:rsid w:val="00695DE0"/>
    <w:pPr>
      <w:spacing w:after="100"/>
      <w:ind w:left="200"/>
    </w:pPr>
  </w:style>
  <w:style w:type="character" w:customStyle="1" w:styleId="TabellenTextFetZchn">
    <w:name w:val="TabellenText Fet Zchn"/>
    <w:basedOn w:val="tabellentextZchn"/>
    <w:link w:val="TabellenTextFet"/>
    <w:rsid w:val="00733E1D"/>
    <w:rPr>
      <w:rFonts w:ascii="Obvia" w:hAnsi="Obvia"/>
      <w:b/>
      <w:bCs/>
      <w:sz w:val="20"/>
      <w:szCs w:val="20"/>
    </w:rPr>
  </w:style>
  <w:style w:type="character" w:styleId="NichtaufgelsteErwhnung">
    <w:name w:val="Unresolved Mention"/>
    <w:basedOn w:val="Absatz-Standardschriftart"/>
    <w:uiPriority w:val="99"/>
    <w:semiHidden/>
    <w:unhideWhenUsed/>
    <w:rsid w:val="00FA48A9"/>
    <w:rPr>
      <w:color w:val="605E5C"/>
      <w:shd w:val="clear" w:color="auto" w:fill="E1DFDD"/>
    </w:rPr>
  </w:style>
  <w:style w:type="paragraph" w:customStyle="1" w:styleId="berschrift">
    <w:name w:val="Überschrift"/>
    <w:basedOn w:val="berschrift1"/>
    <w:link w:val="berschriftZchn"/>
    <w:qFormat/>
    <w:rsid w:val="00060DEE"/>
  </w:style>
  <w:style w:type="paragraph" w:customStyle="1" w:styleId="FormatberschriftOhne">
    <w:name w:val="FormatÜberschriftOhne"/>
    <w:basedOn w:val="Inhaltsverzeichnisberschrift"/>
    <w:link w:val="FormatberschriftOhneZchn"/>
    <w:qFormat/>
    <w:rsid w:val="00D7093B"/>
    <w:pPr>
      <w:ind w:left="-567"/>
    </w:pPr>
    <w:rPr>
      <w:rFonts w:ascii="Obvia" w:hAnsi="Obvia"/>
      <w:color w:val="309295"/>
    </w:rPr>
  </w:style>
  <w:style w:type="character" w:customStyle="1" w:styleId="berschriftZchn">
    <w:name w:val="Überschrift Zchn"/>
    <w:basedOn w:val="berschrift1Zchn"/>
    <w:link w:val="berschrift"/>
    <w:rsid w:val="00060DEE"/>
    <w:rPr>
      <w:rFonts w:ascii="Obvia" w:eastAsiaTheme="majorEastAsia" w:hAnsi="Obvia" w:cstheme="majorBidi"/>
      <w:color w:val="0A8291"/>
      <w:sz w:val="32"/>
      <w:szCs w:val="32"/>
      <w:lang w:eastAsia="de-DE"/>
    </w:rPr>
  </w:style>
  <w:style w:type="character" w:customStyle="1" w:styleId="FormatberschriftOhneZchn">
    <w:name w:val="FormatÜberschriftOhne Zchn"/>
    <w:basedOn w:val="berschriftZchn"/>
    <w:link w:val="FormatberschriftOhne"/>
    <w:rsid w:val="00D7093B"/>
    <w:rPr>
      <w:rFonts w:ascii="Obvia" w:eastAsiaTheme="majorEastAsia" w:hAnsi="Obvia" w:cs="Arial"/>
      <w:color w:val="309295"/>
      <w:sz w:val="32"/>
      <w:szCs w:val="32"/>
      <w:lang w:eastAsia="de-DE"/>
    </w:rPr>
  </w:style>
  <w:style w:type="paragraph" w:customStyle="1" w:styleId="Default">
    <w:name w:val="Default"/>
    <w:rsid w:val="00DD3E99"/>
    <w:pPr>
      <w:autoSpaceDE w:val="0"/>
      <w:autoSpaceDN w:val="0"/>
      <w:adjustRightInd w:val="0"/>
      <w:spacing w:after="0" w:line="240" w:lineRule="auto"/>
    </w:pPr>
    <w:rPr>
      <w:rFonts w:ascii="Obvia" w:hAnsi="Obvia" w:cs="Obvia"/>
      <w:color w:val="000000"/>
      <w:sz w:val="24"/>
      <w:szCs w:val="24"/>
    </w:rPr>
  </w:style>
  <w:style w:type="paragraph" w:customStyle="1" w:styleId="SchriftKlein">
    <w:name w:val="Schrift Klein"/>
    <w:basedOn w:val="Standard"/>
    <w:link w:val="SchriftKleinZchn"/>
    <w:qFormat/>
    <w:rsid w:val="005C7B64"/>
    <w:rPr>
      <w:sz w:val="16"/>
      <w:szCs w:val="16"/>
    </w:rPr>
  </w:style>
  <w:style w:type="character" w:customStyle="1" w:styleId="SchriftKleinZchn">
    <w:name w:val="Schrift Klein Zchn"/>
    <w:basedOn w:val="Absatz-Standardschriftart"/>
    <w:link w:val="SchriftKlein"/>
    <w:rsid w:val="005C7B64"/>
    <w:rPr>
      <w:rFonts w:ascii="Obvia" w:hAnsi="Obv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062">
      <w:bodyDiv w:val="1"/>
      <w:marLeft w:val="0"/>
      <w:marRight w:val="0"/>
      <w:marTop w:val="0"/>
      <w:marBottom w:val="0"/>
      <w:divBdr>
        <w:top w:val="none" w:sz="0" w:space="0" w:color="auto"/>
        <w:left w:val="none" w:sz="0" w:space="0" w:color="auto"/>
        <w:bottom w:val="none" w:sz="0" w:space="0" w:color="auto"/>
        <w:right w:val="none" w:sz="0" w:space="0" w:color="auto"/>
      </w:divBdr>
    </w:div>
    <w:div w:id="113603165">
      <w:bodyDiv w:val="1"/>
      <w:marLeft w:val="0"/>
      <w:marRight w:val="0"/>
      <w:marTop w:val="0"/>
      <w:marBottom w:val="0"/>
      <w:divBdr>
        <w:top w:val="none" w:sz="0" w:space="0" w:color="auto"/>
        <w:left w:val="none" w:sz="0" w:space="0" w:color="auto"/>
        <w:bottom w:val="none" w:sz="0" w:space="0" w:color="auto"/>
        <w:right w:val="none" w:sz="0" w:space="0" w:color="auto"/>
      </w:divBdr>
    </w:div>
    <w:div w:id="412048268">
      <w:bodyDiv w:val="1"/>
      <w:marLeft w:val="0"/>
      <w:marRight w:val="0"/>
      <w:marTop w:val="0"/>
      <w:marBottom w:val="0"/>
      <w:divBdr>
        <w:top w:val="none" w:sz="0" w:space="0" w:color="auto"/>
        <w:left w:val="none" w:sz="0" w:space="0" w:color="auto"/>
        <w:bottom w:val="none" w:sz="0" w:space="0" w:color="auto"/>
        <w:right w:val="none" w:sz="0" w:space="0" w:color="auto"/>
      </w:divBdr>
    </w:div>
    <w:div w:id="414472475">
      <w:bodyDiv w:val="1"/>
      <w:marLeft w:val="0"/>
      <w:marRight w:val="0"/>
      <w:marTop w:val="0"/>
      <w:marBottom w:val="0"/>
      <w:divBdr>
        <w:top w:val="none" w:sz="0" w:space="0" w:color="auto"/>
        <w:left w:val="none" w:sz="0" w:space="0" w:color="auto"/>
        <w:bottom w:val="none" w:sz="0" w:space="0" w:color="auto"/>
        <w:right w:val="none" w:sz="0" w:space="0" w:color="auto"/>
      </w:divBdr>
      <w:divsChild>
        <w:div w:id="36586455">
          <w:marLeft w:val="0"/>
          <w:marRight w:val="0"/>
          <w:marTop w:val="0"/>
          <w:marBottom w:val="0"/>
          <w:divBdr>
            <w:top w:val="none" w:sz="0" w:space="0" w:color="auto"/>
            <w:left w:val="none" w:sz="0" w:space="0" w:color="auto"/>
            <w:bottom w:val="none" w:sz="0" w:space="0" w:color="auto"/>
            <w:right w:val="none" w:sz="0" w:space="0" w:color="auto"/>
          </w:divBdr>
        </w:div>
      </w:divsChild>
    </w:div>
    <w:div w:id="1536387370">
      <w:bodyDiv w:val="1"/>
      <w:marLeft w:val="0"/>
      <w:marRight w:val="0"/>
      <w:marTop w:val="0"/>
      <w:marBottom w:val="0"/>
      <w:divBdr>
        <w:top w:val="none" w:sz="0" w:space="0" w:color="auto"/>
        <w:left w:val="none" w:sz="0" w:space="0" w:color="auto"/>
        <w:bottom w:val="none" w:sz="0" w:space="0" w:color="auto"/>
        <w:right w:val="none" w:sz="0" w:space="0" w:color="auto"/>
      </w:divBdr>
    </w:div>
    <w:div w:id="1790969665">
      <w:bodyDiv w:val="1"/>
      <w:marLeft w:val="0"/>
      <w:marRight w:val="0"/>
      <w:marTop w:val="0"/>
      <w:marBottom w:val="0"/>
      <w:divBdr>
        <w:top w:val="none" w:sz="0" w:space="0" w:color="auto"/>
        <w:left w:val="none" w:sz="0" w:space="0" w:color="auto"/>
        <w:bottom w:val="none" w:sz="0" w:space="0" w:color="auto"/>
        <w:right w:val="none" w:sz="0" w:space="0" w:color="auto"/>
      </w:divBdr>
    </w:div>
    <w:div w:id="1952013762">
      <w:bodyDiv w:val="1"/>
      <w:marLeft w:val="0"/>
      <w:marRight w:val="0"/>
      <w:marTop w:val="0"/>
      <w:marBottom w:val="0"/>
      <w:divBdr>
        <w:top w:val="none" w:sz="0" w:space="0" w:color="auto"/>
        <w:left w:val="none" w:sz="0" w:space="0" w:color="auto"/>
        <w:bottom w:val="none" w:sz="0" w:space="0" w:color="auto"/>
        <w:right w:val="none" w:sz="0" w:space="0" w:color="auto"/>
      </w:divBdr>
      <w:divsChild>
        <w:div w:id="1472820659">
          <w:marLeft w:val="0"/>
          <w:marRight w:val="0"/>
          <w:marTop w:val="0"/>
          <w:marBottom w:val="0"/>
          <w:divBdr>
            <w:top w:val="none" w:sz="0" w:space="0" w:color="auto"/>
            <w:left w:val="none" w:sz="0" w:space="0" w:color="auto"/>
            <w:bottom w:val="none" w:sz="0" w:space="0" w:color="auto"/>
            <w:right w:val="none" w:sz="0" w:space="0" w:color="auto"/>
          </w:divBdr>
          <w:divsChild>
            <w:div w:id="1283657094">
              <w:marLeft w:val="0"/>
              <w:marRight w:val="0"/>
              <w:marTop w:val="0"/>
              <w:marBottom w:val="0"/>
              <w:divBdr>
                <w:top w:val="none" w:sz="0" w:space="0" w:color="auto"/>
                <w:left w:val="none" w:sz="0" w:space="0" w:color="auto"/>
                <w:bottom w:val="none" w:sz="0" w:space="0" w:color="auto"/>
                <w:right w:val="none" w:sz="0" w:space="0" w:color="auto"/>
              </w:divBdr>
              <w:divsChild>
                <w:div w:id="475874774">
                  <w:marLeft w:val="0"/>
                  <w:marRight w:val="0"/>
                  <w:marTop w:val="0"/>
                  <w:marBottom w:val="0"/>
                  <w:divBdr>
                    <w:top w:val="none" w:sz="0" w:space="0" w:color="auto"/>
                    <w:left w:val="none" w:sz="0" w:space="0" w:color="auto"/>
                    <w:bottom w:val="none" w:sz="0" w:space="0" w:color="auto"/>
                    <w:right w:val="none" w:sz="0" w:space="0" w:color="auto"/>
                  </w:divBdr>
                  <w:divsChild>
                    <w:div w:id="4887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c88f91-2ad0-402b-83a6-1519fa6baf3d">
      <Terms xmlns="http://schemas.microsoft.com/office/infopath/2007/PartnerControls"/>
    </lcf76f155ced4ddcb4097134ff3c332f>
    <TaxCatchAll xmlns="40c1c641-2d41-40ce-9b0d-951325d32e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638B4FB61A7643BCED7E23FFF64F85" ma:contentTypeVersion="16" ma:contentTypeDescription="Ein neues Dokument erstellen." ma:contentTypeScope="" ma:versionID="63b6352b6c9b152e5818195db223b0fa">
  <xsd:schema xmlns:xsd="http://www.w3.org/2001/XMLSchema" xmlns:xs="http://www.w3.org/2001/XMLSchema" xmlns:p="http://schemas.microsoft.com/office/2006/metadata/properties" xmlns:ns2="3ec88f91-2ad0-402b-83a6-1519fa6baf3d" xmlns:ns3="40c1c641-2d41-40ce-9b0d-951325d32e76" targetNamespace="http://schemas.microsoft.com/office/2006/metadata/properties" ma:root="true" ma:fieldsID="98b70da018f70e5482499c855cafa165" ns2:_="" ns3:_="">
    <xsd:import namespace="3ec88f91-2ad0-402b-83a6-1519fa6baf3d"/>
    <xsd:import namespace="40c1c641-2d41-40ce-9b0d-951325d32e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88f91-2ad0-402b-83a6-1519fa6ba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c1c641-2d41-40ce-9b0d-951325d32e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7c7514-2f38-458a-b4eb-5e12eb9441c1}" ma:internalName="TaxCatchAll" ma:showField="CatchAllData" ma:web="40c1c641-2d41-40ce-9b0d-951325d32e7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91607-0295-4C50-A6AB-07A451E8F91B}">
  <ds:schemaRefs>
    <ds:schemaRef ds:uri="http://schemas.openxmlformats.org/officeDocument/2006/bibliography"/>
  </ds:schemaRefs>
</ds:datastoreItem>
</file>

<file path=customXml/itemProps2.xml><?xml version="1.0" encoding="utf-8"?>
<ds:datastoreItem xmlns:ds="http://schemas.openxmlformats.org/officeDocument/2006/customXml" ds:itemID="{8E6B9EF4-C160-418C-90A9-9E69A06C84C6}">
  <ds:schemaRefs>
    <ds:schemaRef ds:uri="http://schemas.microsoft.com/office/2006/metadata/properties"/>
    <ds:schemaRef ds:uri="http://schemas.microsoft.com/office/infopath/2007/PartnerControls"/>
    <ds:schemaRef ds:uri="3ec88f91-2ad0-402b-83a6-1519fa6baf3d"/>
    <ds:schemaRef ds:uri="40c1c641-2d41-40ce-9b0d-951325d32e76"/>
  </ds:schemaRefs>
</ds:datastoreItem>
</file>

<file path=customXml/itemProps3.xml><?xml version="1.0" encoding="utf-8"?>
<ds:datastoreItem xmlns:ds="http://schemas.openxmlformats.org/officeDocument/2006/customXml" ds:itemID="{81CF2ED7-8646-400B-97ED-9C3EAD60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88f91-2ad0-402b-83a6-1519fa6baf3d"/>
    <ds:schemaRef ds:uri="40c1c641-2d41-40ce-9b0d-951325d32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63891-1007-4713-B806-D774DC848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Benedikt</dc:creator>
  <cp:keywords/>
  <dc:description/>
  <cp:lastModifiedBy>Löwe Tanja</cp:lastModifiedBy>
  <cp:revision>508</cp:revision>
  <cp:lastPrinted>2023-08-10T14:10:00Z</cp:lastPrinted>
  <dcterms:created xsi:type="dcterms:W3CDTF">2023-01-18T09:10:00Z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0x010100CD638B4FB61A7643BCED7E23FFF64F85</vt:lpwstr>
  </property>
  <property fmtid="{D5CDD505-2E9C-101B-9397-08002B2CF9AE}" pid="3" name="MediaServiceImageTags">
    <vt:lpwstr/>
  </property>
</Properties>
</file>